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17" w:rsidRDefault="00692917" w:rsidP="00692917">
      <w:pPr>
        <w:jc w:val="center"/>
        <w:rPr>
          <w:sz w:val="32"/>
        </w:rPr>
      </w:pPr>
    </w:p>
    <w:p w:rsidR="001F08EF" w:rsidRPr="00692917" w:rsidRDefault="001F08EF" w:rsidP="00692917">
      <w:pPr>
        <w:jc w:val="center"/>
        <w:rPr>
          <w:sz w:val="32"/>
        </w:rPr>
      </w:pPr>
      <w:r w:rsidRPr="00692917">
        <w:rPr>
          <w:sz w:val="32"/>
        </w:rPr>
        <w:t xml:space="preserve">Formularz konsultacji społecznych dotyczący analizy SWOT do opracowania </w:t>
      </w:r>
      <w:r w:rsidRPr="00692917">
        <w:rPr>
          <w:b/>
          <w:sz w:val="32"/>
        </w:rPr>
        <w:t>Gminnej Strategii Rozwiązywania Problemów Społecznych Gminy Busko-Zdrój</w:t>
      </w:r>
      <w:r w:rsidRPr="00692917">
        <w:rPr>
          <w:sz w:val="32"/>
        </w:rPr>
        <w:t>.</w:t>
      </w:r>
    </w:p>
    <w:p w:rsidR="002E5295" w:rsidRDefault="001F08EF">
      <w:r>
        <w:t xml:space="preserve"> </w:t>
      </w:r>
    </w:p>
    <w:p w:rsidR="00692917" w:rsidRDefault="00692917">
      <w:r>
        <w:t xml:space="preserve">Wypełniony formularz należy odesłać na adres email: </w:t>
      </w:r>
      <w:hyperlink r:id="rId7" w:history="1">
        <w:r w:rsidRPr="003B30D3">
          <w:rPr>
            <w:rStyle w:val="Hipercze"/>
          </w:rPr>
          <w:t>centrum@frdl.kielce.pl</w:t>
        </w:r>
      </w:hyperlink>
      <w:r>
        <w:t xml:space="preserve"> z tytułem Konsultacje</w:t>
      </w:r>
      <w:r w:rsidR="00DF6464">
        <w:t xml:space="preserve"> do dnia 18 maja 2015 do godziny 14.00</w:t>
      </w:r>
    </w:p>
    <w:p w:rsidR="00692917" w:rsidRDefault="00692917">
      <w:pPr>
        <w:rPr>
          <w:sz w:val="28"/>
        </w:rPr>
      </w:pPr>
    </w:p>
    <w:p w:rsidR="001F08EF" w:rsidRPr="00692917" w:rsidRDefault="001F08EF">
      <w:pPr>
        <w:rPr>
          <w:sz w:val="28"/>
        </w:rPr>
      </w:pPr>
      <w:r w:rsidRPr="00692917">
        <w:rPr>
          <w:sz w:val="28"/>
        </w:rPr>
        <w:t>Pr</w:t>
      </w:r>
      <w:r w:rsidR="00692917" w:rsidRPr="00692917">
        <w:rPr>
          <w:sz w:val="28"/>
        </w:rPr>
        <w:t>oszę wskazać obszar konsultacji (lista rozwijana):</w:t>
      </w:r>
    </w:p>
    <w:sdt>
      <w:sdtPr>
        <w:rPr>
          <w:b/>
          <w:sz w:val="24"/>
        </w:rPr>
        <w:id w:val="-1676497782"/>
        <w:placeholder>
          <w:docPart w:val="DefaultPlaceholder_1082065159"/>
        </w:placeholder>
        <w:dropDownList>
          <w:listItem w:displayText="Integracja społeczna, ekonomia społeczna, bezrobocie i rynek pracy" w:value="Integracja społeczna, ekonomia społeczna, bezrobocie i rynek pracy"/>
          <w:listItem w:displayText="Mieszkalnictwo, demografia, rodzina" w:value="Mieszkalnictwo, demografia, rodzina"/>
          <w:listItem w:displayText="Zdrowie, niepełnosprawność, seniorzy" w:value="Zdrowie, niepełnosprawność, seniorzy"/>
          <w:listItem w:displayText="Profilaktyka, kultura, sport, edukacja" w:value="Profilaktyka, kultura, sport, edukacja"/>
          <w:listItem w:displayText="Bezpieczeństwo publiczne, patologie, ubóstwo, uzależnienia" w:value="Bezpieczeństwo publiczne, patologie, ubóstwo, uzależnienia"/>
        </w:dropDownList>
      </w:sdtPr>
      <w:sdtEndPr/>
      <w:sdtContent>
        <w:p w:rsidR="001F08EF" w:rsidRPr="00692917" w:rsidRDefault="00692917">
          <w:pPr>
            <w:rPr>
              <w:b/>
              <w:sz w:val="24"/>
            </w:rPr>
          </w:pPr>
          <w:r>
            <w:rPr>
              <w:b/>
              <w:sz w:val="24"/>
            </w:rPr>
            <w:t>Integracja społeczna, ekonomia społeczna, bezrobocie i rynek pracy</w:t>
          </w:r>
        </w:p>
      </w:sdtContent>
    </w:sdt>
    <w:p w:rsidR="00692917" w:rsidRDefault="00692917"/>
    <w:p w:rsidR="00692917" w:rsidRPr="00692917" w:rsidRDefault="00692917">
      <w:pPr>
        <w:rPr>
          <w:b/>
          <w:sz w:val="28"/>
        </w:rPr>
      </w:pPr>
      <w:r w:rsidRPr="00692917">
        <w:rPr>
          <w:b/>
          <w:sz w:val="28"/>
        </w:rPr>
        <w:t>UWAGI:</w:t>
      </w:r>
      <w:bookmarkStart w:id="0" w:name="_GoBack"/>
      <w:bookmarkEnd w:id="0"/>
    </w:p>
    <w:p w:rsidR="00692917" w:rsidRDefault="00692917"/>
    <w:sectPr w:rsidR="00692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84" w:rsidRDefault="009A3E84" w:rsidP="00692917">
      <w:pPr>
        <w:spacing w:after="0" w:line="240" w:lineRule="auto"/>
      </w:pPr>
      <w:r>
        <w:separator/>
      </w:r>
    </w:p>
  </w:endnote>
  <w:endnote w:type="continuationSeparator" w:id="0">
    <w:p w:rsidR="009A3E84" w:rsidRDefault="009A3E84" w:rsidP="0069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7" w:rsidRDefault="00692917" w:rsidP="00692917">
    <w:pPr>
      <w:pStyle w:val="Stopka"/>
      <w:jc w:val="center"/>
    </w:pPr>
    <w:r>
      <w:t>Świętokrzyskie Centrum Fundacji Rozwoju Demokracji Lokalnej</w:t>
    </w:r>
  </w:p>
  <w:p w:rsidR="00692917" w:rsidRDefault="00692917" w:rsidP="00692917">
    <w:pPr>
      <w:pStyle w:val="Stopka"/>
      <w:jc w:val="center"/>
    </w:pPr>
    <w:r>
      <w:t>25-014 Kielce, ul. Żelazna 22, tel. 41 344 41 60, fax: 41 243 62 63</w:t>
    </w:r>
  </w:p>
  <w:p w:rsidR="00692917" w:rsidRDefault="009A3E84" w:rsidP="00692917">
    <w:pPr>
      <w:pStyle w:val="Stopka"/>
      <w:jc w:val="center"/>
    </w:pPr>
    <w:hyperlink r:id="rId1" w:history="1">
      <w:r w:rsidR="00692917" w:rsidRPr="003B30D3">
        <w:rPr>
          <w:rStyle w:val="Hipercze"/>
        </w:rPr>
        <w:t>www.frdl.kielce.pl</w:t>
      </w:r>
    </w:hyperlink>
    <w:r w:rsidR="00692917">
      <w:t>, centrum@frdl.kielce.pl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84" w:rsidRDefault="009A3E84" w:rsidP="00692917">
      <w:pPr>
        <w:spacing w:after="0" w:line="240" w:lineRule="auto"/>
      </w:pPr>
      <w:r>
        <w:separator/>
      </w:r>
    </w:p>
  </w:footnote>
  <w:footnote w:type="continuationSeparator" w:id="0">
    <w:p w:rsidR="009A3E84" w:rsidRDefault="009A3E84" w:rsidP="0069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7" w:rsidRDefault="00692917" w:rsidP="0069291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88828" cy="1110099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Busk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795" cy="111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4E"/>
    <w:rsid w:val="001F08EF"/>
    <w:rsid w:val="00205D4E"/>
    <w:rsid w:val="002E5295"/>
    <w:rsid w:val="00692917"/>
    <w:rsid w:val="00745D3E"/>
    <w:rsid w:val="009A3E84"/>
    <w:rsid w:val="00DF6464"/>
    <w:rsid w:val="00E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08E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17"/>
  </w:style>
  <w:style w:type="paragraph" w:styleId="Stopka">
    <w:name w:val="footer"/>
    <w:basedOn w:val="Normalny"/>
    <w:link w:val="StopkaZnak"/>
    <w:uiPriority w:val="99"/>
    <w:unhideWhenUsed/>
    <w:rsid w:val="0069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17"/>
  </w:style>
  <w:style w:type="character" w:styleId="Hipercze">
    <w:name w:val="Hyperlink"/>
    <w:basedOn w:val="Domylnaczcionkaakapitu"/>
    <w:uiPriority w:val="99"/>
    <w:unhideWhenUsed/>
    <w:rsid w:val="00692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08E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17"/>
  </w:style>
  <w:style w:type="paragraph" w:styleId="Stopka">
    <w:name w:val="footer"/>
    <w:basedOn w:val="Normalny"/>
    <w:link w:val="StopkaZnak"/>
    <w:uiPriority w:val="99"/>
    <w:unhideWhenUsed/>
    <w:rsid w:val="0069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17"/>
  </w:style>
  <w:style w:type="character" w:styleId="Hipercze">
    <w:name w:val="Hyperlink"/>
    <w:basedOn w:val="Domylnaczcionkaakapitu"/>
    <w:uiPriority w:val="99"/>
    <w:unhideWhenUsed/>
    <w:rsid w:val="00692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um@frdl.kiel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dl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C2E38-505C-4589-9C89-726D20823BF0}"/>
      </w:docPartPr>
      <w:docPartBody>
        <w:p w:rsidR="00083472" w:rsidRDefault="0073296A">
          <w:r w:rsidRPr="003B30D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6A"/>
    <w:rsid w:val="00083472"/>
    <w:rsid w:val="00341512"/>
    <w:rsid w:val="0073296A"/>
    <w:rsid w:val="009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29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29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2015-05-11T09:59:00Z</dcterms:created>
  <dcterms:modified xsi:type="dcterms:W3CDTF">2015-05-12T10:13:00Z</dcterms:modified>
</cp:coreProperties>
</file>